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D0" w:rsidRDefault="006F2ED0" w:rsidP="00690620">
      <w:pPr>
        <w:rPr>
          <w:rFonts w:ascii="Times New Roman" w:hAnsi="Times New Roman" w:cs="Times New Roman"/>
          <w:sz w:val="36"/>
          <w:szCs w:val="36"/>
        </w:rPr>
      </w:pPr>
    </w:p>
    <w:p w:rsidR="006F2ED0" w:rsidRDefault="006F2ED0" w:rsidP="006F2ED0">
      <w:pPr>
        <w:shd w:val="clear" w:color="auto" w:fill="FFFFFF"/>
        <w:rPr>
          <w:color w:val="333333"/>
        </w:rPr>
      </w:pPr>
      <w:r>
        <w:rPr>
          <w:color w:val="333333"/>
        </w:rPr>
        <w:t>Принято на заседании                                                                                            Утверждено.</w:t>
      </w:r>
    </w:p>
    <w:p w:rsidR="006F2ED0" w:rsidRDefault="006F2ED0" w:rsidP="006F2ED0">
      <w:pPr>
        <w:shd w:val="clear" w:color="auto" w:fill="FFFFFF"/>
        <w:tabs>
          <w:tab w:val="left" w:pos="5197"/>
        </w:tabs>
        <w:rPr>
          <w:color w:val="333333"/>
        </w:rPr>
      </w:pPr>
      <w:r>
        <w:rPr>
          <w:color w:val="333333"/>
        </w:rPr>
        <w:t xml:space="preserve">педагогического совета                                                                              Директор МБОУ Хватовская ООШ                            </w:t>
      </w:r>
    </w:p>
    <w:p w:rsidR="006F2ED0" w:rsidRDefault="00D74407" w:rsidP="006F2ED0">
      <w:pPr>
        <w:shd w:val="clear" w:color="auto" w:fill="FFFFFF"/>
        <w:jc w:val="both"/>
      </w:pPr>
      <w:r>
        <w:t>протокол от «</w:t>
      </w:r>
      <w:proofErr w:type="gramStart"/>
      <w:r>
        <w:t>2</w:t>
      </w:r>
      <w:r w:rsidRPr="00D74407">
        <w:t>9</w:t>
      </w:r>
      <w:r>
        <w:t>»августа</w:t>
      </w:r>
      <w:proofErr w:type="gramEnd"/>
      <w:r>
        <w:t xml:space="preserve"> 2014г.№1</w:t>
      </w:r>
      <w:r w:rsidR="006F2ED0">
        <w:t xml:space="preserve">                                                            _____________</w:t>
      </w:r>
      <w:proofErr w:type="spellStart"/>
      <w:r w:rsidR="006F2ED0">
        <w:t>О.А.Быстрова</w:t>
      </w:r>
      <w:proofErr w:type="spellEnd"/>
    </w:p>
    <w:p w:rsidR="006F2ED0" w:rsidRDefault="006F2ED0" w:rsidP="006F2ED0">
      <w:pPr>
        <w:shd w:val="clear" w:color="auto" w:fill="FFFFFF"/>
        <w:jc w:val="both"/>
      </w:pPr>
      <w:r>
        <w:t xml:space="preserve">                                                                                                          </w:t>
      </w:r>
      <w:r w:rsidR="00D74407">
        <w:t xml:space="preserve">             </w:t>
      </w:r>
      <w:bookmarkStart w:id="0" w:name="_GoBack"/>
      <w:bookmarkEnd w:id="0"/>
      <w:r w:rsidR="00D74407">
        <w:t xml:space="preserve"> Приказ от «</w:t>
      </w:r>
      <w:proofErr w:type="gramStart"/>
      <w:r w:rsidR="00D74407">
        <w:t>30»августа</w:t>
      </w:r>
      <w:proofErr w:type="gramEnd"/>
      <w:r w:rsidR="00D74407">
        <w:t xml:space="preserve"> 2014г.№34/1</w:t>
      </w:r>
    </w:p>
    <w:p w:rsidR="006F2ED0" w:rsidRDefault="006F2ED0" w:rsidP="006F2ED0">
      <w:pPr>
        <w:shd w:val="clear" w:color="auto" w:fill="FFFFFF"/>
        <w:ind w:left="4248" w:firstLine="708"/>
      </w:pPr>
    </w:p>
    <w:p w:rsidR="006F2ED0" w:rsidRDefault="006F2ED0" w:rsidP="00690620">
      <w:pPr>
        <w:rPr>
          <w:rFonts w:ascii="Times New Roman" w:hAnsi="Times New Roman" w:cs="Times New Roman"/>
          <w:sz w:val="36"/>
          <w:szCs w:val="36"/>
        </w:rPr>
      </w:pPr>
    </w:p>
    <w:p w:rsidR="006F2ED0" w:rsidRDefault="006F2ED0" w:rsidP="00690620">
      <w:pPr>
        <w:rPr>
          <w:rFonts w:ascii="Times New Roman" w:hAnsi="Times New Roman" w:cs="Times New Roman"/>
          <w:sz w:val="36"/>
          <w:szCs w:val="36"/>
        </w:rPr>
      </w:pPr>
    </w:p>
    <w:p w:rsidR="006F2ED0" w:rsidRDefault="006F2ED0" w:rsidP="006906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690620" w:rsidRPr="006F2ED0" w:rsidRDefault="006F2ED0" w:rsidP="006906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690620" w:rsidRPr="006F2ED0"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690620" w:rsidRPr="006F2ED0" w:rsidRDefault="006F2ED0" w:rsidP="006906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690620" w:rsidRPr="006F2ED0">
        <w:rPr>
          <w:rFonts w:ascii="Times New Roman" w:hAnsi="Times New Roman" w:cs="Times New Roman"/>
          <w:sz w:val="36"/>
          <w:szCs w:val="36"/>
        </w:rPr>
        <w:t>об учёте неблагополучных семей и учащихся</w:t>
      </w:r>
    </w:p>
    <w:p w:rsidR="00690620" w:rsidRDefault="0069062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F2ED0" w:rsidRDefault="006F2ED0" w:rsidP="00690620"/>
    <w:p w:rsidR="00690620" w:rsidRDefault="00690620" w:rsidP="006F2ED0">
      <w:pPr>
        <w:spacing w:after="0" w:line="240" w:lineRule="auto"/>
      </w:pPr>
      <w:r>
        <w:lastRenderedPageBreak/>
        <w:t>1.Общие положения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 xml:space="preserve">1.1 .Учёту как неблагополучные подлежат семьи и учащиеся, требующие индивидуально направленной коррекционно-профилактической работы. </w:t>
      </w:r>
    </w:p>
    <w:p w:rsidR="00690620" w:rsidRDefault="00690620" w:rsidP="006F2ED0">
      <w:pPr>
        <w:spacing w:after="0" w:line="240" w:lineRule="auto"/>
      </w:pPr>
      <w:r>
        <w:t xml:space="preserve">1.2 Целью учёта является проведение социально-профилактических мероприятий совместно учебной и воспитательной частью по оказанию педагогической помощи семьям и учащимся в решении возникших проблем, коррекции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>2.Порядок учёта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>2.1.Учёту подлежат семьи, в которых: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>- ребёнку не обеспечивается возможное полноценное воспитание и обучение, не осуществляется необходимый надзор;</w:t>
      </w:r>
    </w:p>
    <w:p w:rsidR="00690620" w:rsidRDefault="00690620" w:rsidP="006F2ED0">
      <w:pPr>
        <w:spacing w:after="0" w:line="240" w:lineRule="auto"/>
      </w:pPr>
      <w:r>
        <w:t xml:space="preserve">- создана обстановка, которая отрицательно влияет на психологическое состояние </w:t>
      </w:r>
      <w:proofErr w:type="gramStart"/>
      <w:r>
        <w:t>ребёнка .</w:t>
      </w:r>
      <w:proofErr w:type="gramEnd"/>
      <w:r>
        <w:t xml:space="preserve"> его здоровье и его обучение;</w:t>
      </w:r>
    </w:p>
    <w:p w:rsidR="00690620" w:rsidRDefault="00690620" w:rsidP="006F2ED0">
      <w:pPr>
        <w:spacing w:after="0" w:line="240" w:lineRule="auto"/>
      </w:pPr>
      <w:r>
        <w:t xml:space="preserve">- имеют место глубокие конфликты между членами </w:t>
      </w:r>
      <w:proofErr w:type="gramStart"/>
      <w:r>
        <w:t>семьи ,и</w:t>
      </w:r>
      <w:proofErr w:type="gramEnd"/>
      <w:r>
        <w:t xml:space="preserve"> конфликты между их типами воспитания ,в которые втянут ребёнок;</w:t>
      </w:r>
    </w:p>
    <w:p w:rsidR="00690620" w:rsidRDefault="00690620" w:rsidP="006F2ED0">
      <w:pPr>
        <w:spacing w:after="0" w:line="240" w:lineRule="auto"/>
      </w:pPr>
      <w:r>
        <w:t>- члены семьи злоупотребляют алкоголем, наркотиками, ведут антиобщественный образ жизни и тем самым отрицательно влияют на ребёнка.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 xml:space="preserve">2.2.Учёту подлежат следующие </w:t>
      </w:r>
      <w:proofErr w:type="gramStart"/>
      <w:r>
        <w:t>учащиеся :</w:t>
      </w:r>
      <w:proofErr w:type="gramEnd"/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>- имеющие склонность к вредным привычкам (алкоголю, наркотикам, токсинам);</w:t>
      </w:r>
    </w:p>
    <w:p w:rsidR="00690620" w:rsidRDefault="00690620" w:rsidP="006F2ED0">
      <w:pPr>
        <w:spacing w:after="0" w:line="240" w:lineRule="auto"/>
      </w:pPr>
      <w:r>
        <w:t>- регулярно или систематически пропускающие занятия без уважительных причин;</w:t>
      </w:r>
    </w:p>
    <w:p w:rsidR="00690620" w:rsidRDefault="00690620" w:rsidP="006F2ED0">
      <w:pPr>
        <w:spacing w:after="0" w:line="240" w:lineRule="auto"/>
      </w:pPr>
      <w:r>
        <w:t xml:space="preserve">- имеющие склонность к </w:t>
      </w:r>
      <w:proofErr w:type="spellStart"/>
      <w:r>
        <w:t>девиантному</w:t>
      </w:r>
      <w:proofErr w:type="spellEnd"/>
      <w:r>
        <w:t xml:space="preserve"> поведению, а также тесно общающиеся с подобными группами подростков и взрослых;</w:t>
      </w:r>
    </w:p>
    <w:p w:rsidR="00690620" w:rsidRDefault="00690620" w:rsidP="006F2ED0">
      <w:pPr>
        <w:spacing w:after="0" w:line="240" w:lineRule="auto"/>
      </w:pPr>
      <w:r>
        <w:t>- совершившие ряд поступков, правонарушений или преступлений, нарушений Устав школы;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 xml:space="preserve">2.3.До принятия решения о постановке на учёт классный руководитель проводит подготовительную </w:t>
      </w:r>
      <w:proofErr w:type="gramStart"/>
      <w:r>
        <w:t>работу :</w:t>
      </w:r>
      <w:proofErr w:type="gramEnd"/>
      <w:r>
        <w:t xml:space="preserve"> посещает семью, беседует с родителями (или лицами, их заменяющими), выясняет все аспекты проблемы и возможные причины её возникновения, с согласия учащихся (или родителей), организует консультацию психолога, составляет психолого-педагогическую характеристику учащегося.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>2.4.Решение о снятии с учёта принимается в случае эффективного результата проведённых мероприятий, устойчивой тенденции к улучшению или полного решения проблемы, которая стала причиной постановки на учёт.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>2.5.Решение о снятии с учёта прини</w:t>
      </w:r>
      <w:r w:rsidR="006F2ED0">
        <w:t>мается Педагогическим советом</w:t>
      </w:r>
      <w:r>
        <w:t>.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>3. Содержание работы с учащимися и семьями, поставленными на учёт.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>3.1. Классный р</w:t>
      </w:r>
      <w:r w:rsidR="006F2ED0">
        <w:t>уководитель и заместитель директора по воспитательной работе</w:t>
      </w:r>
      <w:r>
        <w:t xml:space="preserve"> каждую четверть планирует и осуществляет профилактическую работу с семьями и учащимися, поставленными на учёт.</w:t>
      </w:r>
    </w:p>
    <w:p w:rsidR="00690620" w:rsidRDefault="00690620" w:rsidP="006F2ED0">
      <w:pPr>
        <w:spacing w:after="0" w:line="240" w:lineRule="auto"/>
      </w:pPr>
    </w:p>
    <w:p w:rsidR="00690620" w:rsidRDefault="00690620" w:rsidP="006F2ED0">
      <w:pPr>
        <w:spacing w:after="0" w:line="240" w:lineRule="auto"/>
      </w:pPr>
      <w:r>
        <w:t>3.2. Классный руководитель планирует и контролирует занятость учащихся во второй половине дня, в каникулы, посещаемость уроков, текущую и итоговую успеваемость учащихся.</w:t>
      </w:r>
    </w:p>
    <w:p w:rsidR="00690620" w:rsidRDefault="00690620" w:rsidP="006F2ED0">
      <w:pPr>
        <w:spacing w:after="0" w:line="240" w:lineRule="auto"/>
      </w:pPr>
    </w:p>
    <w:p w:rsidR="00AB6ACE" w:rsidRDefault="00690620" w:rsidP="006F2ED0">
      <w:pPr>
        <w:spacing w:after="0" w:line="240" w:lineRule="auto"/>
      </w:pPr>
      <w:r>
        <w:t>3.3. Обо всех значимых изменениях (негативных и позитивных) в поведении учащихся, их поступках классный руководитель оперативно докладывает заместителю директ</w:t>
      </w:r>
      <w:r w:rsidR="006F2ED0">
        <w:t xml:space="preserve">ора по </w:t>
      </w:r>
      <w:proofErr w:type="gramStart"/>
      <w:r w:rsidR="006F2ED0">
        <w:t xml:space="preserve">ВР </w:t>
      </w:r>
      <w:r>
        <w:t>.</w:t>
      </w:r>
      <w:proofErr w:type="gramEnd"/>
    </w:p>
    <w:sectPr w:rsidR="00AB6ACE" w:rsidSect="004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620"/>
    <w:rsid w:val="004D5799"/>
    <w:rsid w:val="00690620"/>
    <w:rsid w:val="006B2B9F"/>
    <w:rsid w:val="006F2ED0"/>
    <w:rsid w:val="00AB6B6A"/>
    <w:rsid w:val="00CD42C9"/>
    <w:rsid w:val="00D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A80D0-0CE4-4DB6-BDF7-4FD87FE0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2767</Characters>
  <Application>Microsoft Office Word</Application>
  <DocSecurity>0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2014-12-07T09:44:00Z</cp:lastPrinted>
  <dcterms:created xsi:type="dcterms:W3CDTF">2014-11-24T16:28:00Z</dcterms:created>
  <dcterms:modified xsi:type="dcterms:W3CDTF">2015-01-27T12:18:00Z</dcterms:modified>
</cp:coreProperties>
</file>